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2C1C" w14:textId="77777777" w:rsidR="007E19BB" w:rsidRDefault="007E19BB" w:rsidP="007E19BB">
      <w:pPr>
        <w:jc w:val="center"/>
        <w:rPr>
          <w:sz w:val="24"/>
        </w:rPr>
      </w:pPr>
      <w:r w:rsidRPr="006120C0">
        <w:rPr>
          <w:b/>
          <w:sz w:val="24"/>
        </w:rPr>
        <w:t>CONSIGLIO ORIENTATIVO</w:t>
      </w:r>
      <w:r>
        <w:rPr>
          <w:sz w:val="24"/>
        </w:rPr>
        <w:t xml:space="preserve">          </w:t>
      </w:r>
      <w:r>
        <w:t xml:space="preserve"> </w:t>
      </w:r>
      <w:r w:rsidR="00FE7C56">
        <w:rPr>
          <w:sz w:val="24"/>
        </w:rPr>
        <w:t>a. s. 20___/20___</w:t>
      </w:r>
    </w:p>
    <w:p w14:paraId="71EA0F6D" w14:textId="77777777" w:rsidR="007E19BB" w:rsidRDefault="007E19BB" w:rsidP="007E19BB">
      <w:pPr>
        <w:pStyle w:val="Titolo1"/>
        <w:numPr>
          <w:ilvl w:val="0"/>
          <w:numId w:val="0"/>
        </w:numPr>
        <w:jc w:val="left"/>
      </w:pPr>
    </w:p>
    <w:p w14:paraId="3B5EC01C" w14:textId="77777777" w:rsidR="007E19BB" w:rsidRDefault="007E19BB" w:rsidP="001D7C0F">
      <w:pPr>
        <w:pStyle w:val="Titolo2"/>
        <w:numPr>
          <w:ilvl w:val="0"/>
          <w:numId w:val="0"/>
        </w:numPr>
      </w:pPr>
      <w:r>
        <w:t>Alunno/a____________________________________________________   Classe _____________</w:t>
      </w:r>
      <w:r w:rsidR="006120C0">
        <w:t xml:space="preserve">Comune </w:t>
      </w:r>
      <w:r w:rsidR="006120C0">
        <w:softHyphen/>
      </w:r>
      <w:r w:rsidR="006120C0">
        <w:softHyphen/>
      </w:r>
      <w:r w:rsidR="006120C0">
        <w:softHyphen/>
      </w:r>
      <w:r w:rsidR="006120C0">
        <w:softHyphen/>
      </w:r>
      <w:r w:rsidR="006120C0">
        <w:softHyphen/>
      </w:r>
      <w:r w:rsidR="006120C0">
        <w:softHyphen/>
      </w:r>
      <w:r w:rsidR="006120C0">
        <w:softHyphen/>
      </w:r>
      <w:r w:rsidR="006120C0">
        <w:softHyphen/>
      </w:r>
      <w:r w:rsidR="006120C0">
        <w:softHyphen/>
      </w:r>
      <w:r w:rsidR="006120C0">
        <w:softHyphen/>
      </w:r>
      <w:r w:rsidR="006120C0">
        <w:softHyphen/>
      </w:r>
      <w:r w:rsidR="006120C0">
        <w:softHyphen/>
      </w:r>
      <w:r w:rsidR="006120C0">
        <w:softHyphen/>
      </w:r>
      <w:r w:rsidR="006120C0">
        <w:softHyphen/>
      </w:r>
      <w:r w:rsidR="006120C0">
        <w:softHyphen/>
      </w:r>
      <w:r w:rsidR="006120C0">
        <w:softHyphen/>
      </w:r>
      <w:r w:rsidR="006120C0">
        <w:softHyphen/>
      </w:r>
      <w:r w:rsidR="006120C0">
        <w:softHyphen/>
      </w:r>
      <w:r w:rsidR="006120C0">
        <w:softHyphen/>
        <w:t>_______________________________</w:t>
      </w:r>
    </w:p>
    <w:p w14:paraId="3CFCC139" w14:textId="77777777" w:rsidR="007E19BB" w:rsidRDefault="007E19BB" w:rsidP="007E19BB">
      <w:pPr>
        <w:rPr>
          <w:sz w:val="24"/>
        </w:rPr>
      </w:pPr>
      <w:r>
        <w:rPr>
          <w:sz w:val="24"/>
        </w:rPr>
        <w:t>In relazione a quanto proposto nelle varie discipline nel corso del triennio, la scuola consiglia l’iscrizione al/ai seguente/i indirizzo/i di percorso superiore (</w:t>
      </w:r>
      <w:r w:rsidRPr="00971FDE">
        <w:rPr>
          <w:b/>
          <w:sz w:val="24"/>
        </w:rPr>
        <w:t>massimo 3 scelte</w:t>
      </w:r>
      <w:r>
        <w:rPr>
          <w:sz w:val="24"/>
        </w:rPr>
        <w:t>).</w:t>
      </w:r>
    </w:p>
    <w:tbl>
      <w:tblPr>
        <w:tblStyle w:val="Grigliatabella"/>
        <w:tblW w:w="14427" w:type="dxa"/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236"/>
        <w:gridCol w:w="1890"/>
        <w:gridCol w:w="3402"/>
        <w:gridCol w:w="425"/>
        <w:gridCol w:w="236"/>
        <w:gridCol w:w="4442"/>
        <w:gridCol w:w="427"/>
      </w:tblGrid>
      <w:tr w:rsidR="00D43633" w14:paraId="2C2B2E2B" w14:textId="77777777" w:rsidTr="00E93086">
        <w:tc>
          <w:tcPr>
            <w:tcW w:w="3369" w:type="dxa"/>
            <w:gridSpan w:val="2"/>
          </w:tcPr>
          <w:p w14:paraId="478D7362" w14:textId="77777777" w:rsidR="00D43633" w:rsidRDefault="00D43633" w:rsidP="007E19BB">
            <w:pPr>
              <w:rPr>
                <w:sz w:val="24"/>
              </w:rPr>
            </w:pPr>
            <w:r w:rsidRPr="00E001AE">
              <w:rPr>
                <w:b/>
                <w:sz w:val="24"/>
              </w:rPr>
              <w:t>LICEI</w:t>
            </w:r>
            <w:r>
              <w:rPr>
                <w:b/>
                <w:sz w:val="24"/>
              </w:rPr>
              <w:t xml:space="preserve">                                                                                     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189061FA" w14:textId="77777777" w:rsidR="00D43633" w:rsidRDefault="00D43633" w:rsidP="007E19BB">
            <w:pPr>
              <w:rPr>
                <w:sz w:val="24"/>
              </w:rPr>
            </w:pPr>
          </w:p>
        </w:tc>
        <w:tc>
          <w:tcPr>
            <w:tcW w:w="5717" w:type="dxa"/>
            <w:gridSpan w:val="3"/>
          </w:tcPr>
          <w:p w14:paraId="760B7275" w14:textId="77777777" w:rsidR="00D43633" w:rsidRDefault="00D43633" w:rsidP="007E19BB">
            <w:pPr>
              <w:rPr>
                <w:sz w:val="24"/>
              </w:rPr>
            </w:pPr>
            <w:r>
              <w:rPr>
                <w:b/>
                <w:sz w:val="24"/>
              </w:rPr>
              <w:t>ISTITUTI TECNICI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3032ED03" w14:textId="77777777" w:rsidR="00D43633" w:rsidRDefault="00D43633" w:rsidP="007E19BB">
            <w:pPr>
              <w:rPr>
                <w:sz w:val="24"/>
              </w:rPr>
            </w:pPr>
          </w:p>
        </w:tc>
        <w:tc>
          <w:tcPr>
            <w:tcW w:w="4869" w:type="dxa"/>
            <w:gridSpan w:val="2"/>
          </w:tcPr>
          <w:p w14:paraId="2CBB6555" w14:textId="77777777" w:rsidR="00D43633" w:rsidRDefault="00D43633" w:rsidP="007E19BB">
            <w:pPr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ISTITUTI PROFESSIONALI </w:t>
            </w:r>
          </w:p>
        </w:tc>
      </w:tr>
      <w:tr w:rsidR="001228F9" w14:paraId="7551CE48" w14:textId="77777777" w:rsidTr="00E93086">
        <w:tc>
          <w:tcPr>
            <w:tcW w:w="2943" w:type="dxa"/>
          </w:tcPr>
          <w:p w14:paraId="0F96FB9E" w14:textId="77777777" w:rsidR="001228F9" w:rsidRPr="00085D4B" w:rsidRDefault="001228F9" w:rsidP="00D43633">
            <w:r>
              <w:t xml:space="preserve"> </w:t>
            </w:r>
            <w:r w:rsidRPr="00085D4B">
              <w:t>Liceo Classico</w:t>
            </w:r>
          </w:p>
        </w:tc>
        <w:tc>
          <w:tcPr>
            <w:tcW w:w="426" w:type="dxa"/>
          </w:tcPr>
          <w:p w14:paraId="2E3FA7A1" w14:textId="77777777" w:rsidR="001228F9" w:rsidRDefault="001228F9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5B0E8D0D" w14:textId="77777777" w:rsidR="001228F9" w:rsidRDefault="001228F9" w:rsidP="00D43633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58460316" w14:textId="77777777" w:rsidR="001228F9" w:rsidRPr="009350D5" w:rsidRDefault="001228F9" w:rsidP="00D43633">
            <w:pPr>
              <w:rPr>
                <w:b/>
                <w:sz w:val="24"/>
                <w:szCs w:val="24"/>
              </w:rPr>
            </w:pPr>
            <w:r w:rsidRPr="009350D5">
              <w:rPr>
                <w:b/>
                <w:sz w:val="24"/>
                <w:szCs w:val="24"/>
              </w:rPr>
              <w:t>SETTORE</w:t>
            </w:r>
          </w:p>
        </w:tc>
        <w:tc>
          <w:tcPr>
            <w:tcW w:w="3402" w:type="dxa"/>
          </w:tcPr>
          <w:p w14:paraId="10F15B41" w14:textId="77777777" w:rsidR="001228F9" w:rsidRPr="00D43633" w:rsidRDefault="001228F9" w:rsidP="00D43633">
            <w:pPr>
              <w:rPr>
                <w:b/>
                <w:sz w:val="24"/>
                <w:szCs w:val="24"/>
              </w:rPr>
            </w:pPr>
            <w:r w:rsidRPr="008C51E8">
              <w:rPr>
                <w:b/>
                <w:sz w:val="24"/>
                <w:szCs w:val="24"/>
              </w:rPr>
              <w:t>INDIRIZZO</w:t>
            </w:r>
          </w:p>
        </w:tc>
        <w:tc>
          <w:tcPr>
            <w:tcW w:w="425" w:type="dxa"/>
          </w:tcPr>
          <w:p w14:paraId="1646948C" w14:textId="77777777" w:rsidR="001228F9" w:rsidRDefault="001228F9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CBD80B9" w14:textId="77777777" w:rsidR="001228F9" w:rsidRDefault="001228F9" w:rsidP="00D43633">
            <w:pPr>
              <w:rPr>
                <w:sz w:val="24"/>
              </w:rPr>
            </w:pPr>
          </w:p>
        </w:tc>
        <w:tc>
          <w:tcPr>
            <w:tcW w:w="4442" w:type="dxa"/>
            <w:vMerge w:val="restart"/>
          </w:tcPr>
          <w:p w14:paraId="7D000614" w14:textId="77777777" w:rsidR="001228F9" w:rsidRPr="00D43633" w:rsidRDefault="001228F9" w:rsidP="00D43633">
            <w:r w:rsidRPr="00D43633">
              <w:t>Agricoltur</w:t>
            </w:r>
            <w:r>
              <w:t>a, sviluppo rurale, valorizzazione dei prodotti del territorio, gestione delle risorse forestali e montane</w:t>
            </w:r>
          </w:p>
        </w:tc>
        <w:tc>
          <w:tcPr>
            <w:tcW w:w="427" w:type="dxa"/>
            <w:vMerge w:val="restart"/>
          </w:tcPr>
          <w:p w14:paraId="04F63B69" w14:textId="77777777" w:rsidR="001228F9" w:rsidRDefault="001228F9" w:rsidP="00D43633">
            <w:pPr>
              <w:rPr>
                <w:sz w:val="24"/>
              </w:rPr>
            </w:pPr>
          </w:p>
        </w:tc>
      </w:tr>
      <w:tr w:rsidR="001228F9" w14:paraId="2736BBB7" w14:textId="77777777" w:rsidTr="00E93086">
        <w:tc>
          <w:tcPr>
            <w:tcW w:w="2943" w:type="dxa"/>
          </w:tcPr>
          <w:p w14:paraId="5E63A7A0" w14:textId="77777777" w:rsidR="001228F9" w:rsidRPr="00085D4B" w:rsidRDefault="001228F9" w:rsidP="00D43633">
            <w:r w:rsidRPr="00085D4B">
              <w:t>Liceo linguistico</w:t>
            </w:r>
          </w:p>
        </w:tc>
        <w:tc>
          <w:tcPr>
            <w:tcW w:w="426" w:type="dxa"/>
          </w:tcPr>
          <w:p w14:paraId="30228E8D" w14:textId="77777777" w:rsidR="001228F9" w:rsidRDefault="001228F9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38C38081" w14:textId="77777777" w:rsidR="001228F9" w:rsidRDefault="001228F9" w:rsidP="00D43633">
            <w:pPr>
              <w:rPr>
                <w:sz w:val="24"/>
              </w:rPr>
            </w:pPr>
          </w:p>
        </w:tc>
        <w:tc>
          <w:tcPr>
            <w:tcW w:w="1890" w:type="dxa"/>
            <w:vMerge w:val="restart"/>
          </w:tcPr>
          <w:p w14:paraId="3F25A111" w14:textId="77777777" w:rsidR="001228F9" w:rsidRDefault="001228F9" w:rsidP="00D43633">
            <w:pPr>
              <w:rPr>
                <w:sz w:val="24"/>
              </w:rPr>
            </w:pPr>
            <w:r w:rsidRPr="007D0E29">
              <w:rPr>
                <w:b/>
              </w:rPr>
              <w:t>ECONOMICO</w:t>
            </w:r>
          </w:p>
        </w:tc>
        <w:tc>
          <w:tcPr>
            <w:tcW w:w="3402" w:type="dxa"/>
          </w:tcPr>
          <w:p w14:paraId="21A0D89A" w14:textId="77777777" w:rsidR="001228F9" w:rsidRPr="007D0E29" w:rsidRDefault="001228F9" w:rsidP="00D43633">
            <w:pPr>
              <w:rPr>
                <w:b/>
              </w:rPr>
            </w:pPr>
            <w:r w:rsidRPr="007D0E29">
              <w:t>Amministrazione, Finanza e Marketing (Biennio</w:t>
            </w:r>
            <w:r>
              <w:t xml:space="preserve"> comune</w:t>
            </w:r>
            <w:r w:rsidRPr="007D0E29">
              <w:t>)</w:t>
            </w:r>
          </w:p>
        </w:tc>
        <w:tc>
          <w:tcPr>
            <w:tcW w:w="425" w:type="dxa"/>
          </w:tcPr>
          <w:p w14:paraId="32A2541A" w14:textId="77777777" w:rsidR="001228F9" w:rsidRDefault="001228F9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18814037" w14:textId="77777777" w:rsidR="001228F9" w:rsidRDefault="001228F9" w:rsidP="00D43633">
            <w:pPr>
              <w:rPr>
                <w:sz w:val="24"/>
              </w:rPr>
            </w:pPr>
          </w:p>
        </w:tc>
        <w:tc>
          <w:tcPr>
            <w:tcW w:w="4442" w:type="dxa"/>
            <w:vMerge/>
          </w:tcPr>
          <w:p w14:paraId="31893E7F" w14:textId="77777777" w:rsidR="001228F9" w:rsidRPr="00D43633" w:rsidRDefault="001228F9" w:rsidP="00D43633"/>
        </w:tc>
        <w:tc>
          <w:tcPr>
            <w:tcW w:w="427" w:type="dxa"/>
            <w:vMerge/>
          </w:tcPr>
          <w:p w14:paraId="792F50AB" w14:textId="77777777" w:rsidR="001228F9" w:rsidRDefault="001228F9" w:rsidP="00D43633">
            <w:pPr>
              <w:rPr>
                <w:sz w:val="24"/>
              </w:rPr>
            </w:pPr>
          </w:p>
        </w:tc>
      </w:tr>
      <w:tr w:rsidR="00D43633" w14:paraId="6BD1156D" w14:textId="77777777" w:rsidTr="00E93086">
        <w:tc>
          <w:tcPr>
            <w:tcW w:w="2943" w:type="dxa"/>
          </w:tcPr>
          <w:p w14:paraId="79CC1E3D" w14:textId="77777777" w:rsidR="00D43633" w:rsidRDefault="00D43633" w:rsidP="00D43633">
            <w:r w:rsidRPr="00085D4B">
              <w:t xml:space="preserve">Liceo scientifico </w:t>
            </w:r>
            <w:r>
              <w:t xml:space="preserve">– </w:t>
            </w:r>
          </w:p>
          <w:p w14:paraId="26B1044C" w14:textId="77777777" w:rsidR="00D43633" w:rsidRPr="00085D4B" w:rsidRDefault="00D43633" w:rsidP="00D43633">
            <w:r w:rsidRPr="00085D4B">
              <w:t>scienze applicate</w:t>
            </w:r>
          </w:p>
        </w:tc>
        <w:tc>
          <w:tcPr>
            <w:tcW w:w="426" w:type="dxa"/>
          </w:tcPr>
          <w:p w14:paraId="6FFE8E14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139D977E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1890" w:type="dxa"/>
            <w:vMerge/>
          </w:tcPr>
          <w:p w14:paraId="1FC98AED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11E36AE3" w14:textId="77777777" w:rsidR="00D43633" w:rsidRPr="007D0E29" w:rsidRDefault="00D43633" w:rsidP="00D43633">
            <w:r>
              <w:t>Turismo</w:t>
            </w:r>
          </w:p>
        </w:tc>
        <w:tc>
          <w:tcPr>
            <w:tcW w:w="425" w:type="dxa"/>
          </w:tcPr>
          <w:p w14:paraId="5C883033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FADF508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4442" w:type="dxa"/>
          </w:tcPr>
          <w:p w14:paraId="7F9E324F" w14:textId="77777777" w:rsidR="00D43633" w:rsidRPr="00D43633" w:rsidRDefault="001228F9" w:rsidP="00D43633">
            <w:r>
              <w:t>Pesca commerciale e produzioni ittiche</w:t>
            </w:r>
          </w:p>
        </w:tc>
        <w:tc>
          <w:tcPr>
            <w:tcW w:w="427" w:type="dxa"/>
          </w:tcPr>
          <w:p w14:paraId="72FCEB05" w14:textId="77777777" w:rsidR="00D43633" w:rsidRDefault="00D43633" w:rsidP="00D43633">
            <w:pPr>
              <w:rPr>
                <w:sz w:val="24"/>
              </w:rPr>
            </w:pPr>
          </w:p>
        </w:tc>
      </w:tr>
      <w:tr w:rsidR="00D43633" w14:paraId="4DE9569D" w14:textId="77777777" w:rsidTr="00E93086">
        <w:tc>
          <w:tcPr>
            <w:tcW w:w="2943" w:type="dxa"/>
          </w:tcPr>
          <w:p w14:paraId="4F2FE51E" w14:textId="77777777" w:rsidR="00D43633" w:rsidRDefault="00D43633" w:rsidP="00D43633">
            <w:r w:rsidRPr="00085D4B">
              <w:t xml:space="preserve">Liceo scientifico </w:t>
            </w:r>
            <w:r>
              <w:t xml:space="preserve">– </w:t>
            </w:r>
          </w:p>
          <w:p w14:paraId="7B7586BD" w14:textId="77777777" w:rsidR="00D43633" w:rsidRPr="00085D4B" w:rsidRDefault="00D43633" w:rsidP="00D43633">
            <w:r w:rsidRPr="00085D4B">
              <w:t>indirizzo sportivo</w:t>
            </w:r>
          </w:p>
        </w:tc>
        <w:tc>
          <w:tcPr>
            <w:tcW w:w="426" w:type="dxa"/>
          </w:tcPr>
          <w:p w14:paraId="66BEEE81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5D0AFCB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1890" w:type="dxa"/>
            <w:vMerge w:val="restart"/>
          </w:tcPr>
          <w:p w14:paraId="71F4CBEB" w14:textId="77777777" w:rsidR="00D43633" w:rsidRPr="007D0E29" w:rsidRDefault="00D43633" w:rsidP="00D43633">
            <w:pPr>
              <w:rPr>
                <w:b/>
              </w:rPr>
            </w:pPr>
            <w:r w:rsidRPr="007D0E29">
              <w:rPr>
                <w:b/>
              </w:rPr>
              <w:t>TECNOLOGICO</w:t>
            </w:r>
          </w:p>
          <w:p w14:paraId="573FFA05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4C677133" w14:textId="77777777" w:rsidR="00D43633" w:rsidRPr="007D0E29" w:rsidRDefault="00D43633" w:rsidP="00D43633">
            <w:r>
              <w:t>Meccanica, Meccatronica e</w:t>
            </w:r>
            <w:r w:rsidRPr="007D0E29">
              <w:t>d Energia  (Biennio</w:t>
            </w:r>
            <w:r>
              <w:t xml:space="preserve"> comune</w:t>
            </w:r>
            <w:r w:rsidRPr="007D0E29">
              <w:t>)</w:t>
            </w:r>
          </w:p>
        </w:tc>
        <w:tc>
          <w:tcPr>
            <w:tcW w:w="425" w:type="dxa"/>
          </w:tcPr>
          <w:p w14:paraId="376E9422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835B7B1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4442" w:type="dxa"/>
          </w:tcPr>
          <w:p w14:paraId="2FD4C4E3" w14:textId="77777777" w:rsidR="00D43633" w:rsidRPr="00D43633" w:rsidRDefault="001228F9" w:rsidP="00D43633">
            <w:r>
              <w:t xml:space="preserve">Industria e artigianato per il made in </w:t>
            </w:r>
            <w:proofErr w:type="spellStart"/>
            <w:r>
              <w:t>Italy</w:t>
            </w:r>
            <w:proofErr w:type="spellEnd"/>
          </w:p>
        </w:tc>
        <w:tc>
          <w:tcPr>
            <w:tcW w:w="427" w:type="dxa"/>
          </w:tcPr>
          <w:p w14:paraId="10920C2A" w14:textId="77777777" w:rsidR="00D43633" w:rsidRDefault="00D43633" w:rsidP="00D43633">
            <w:pPr>
              <w:rPr>
                <w:sz w:val="24"/>
              </w:rPr>
            </w:pPr>
          </w:p>
        </w:tc>
      </w:tr>
      <w:tr w:rsidR="00D43633" w14:paraId="547298FF" w14:textId="77777777" w:rsidTr="00E93086">
        <w:tc>
          <w:tcPr>
            <w:tcW w:w="2943" w:type="dxa"/>
          </w:tcPr>
          <w:p w14:paraId="0BAC9716" w14:textId="77777777" w:rsidR="00D43633" w:rsidRPr="00085D4B" w:rsidRDefault="00D43633" w:rsidP="00D43633">
            <w:r w:rsidRPr="00085D4B">
              <w:t>Liceo delle scienze umane</w:t>
            </w:r>
          </w:p>
        </w:tc>
        <w:tc>
          <w:tcPr>
            <w:tcW w:w="426" w:type="dxa"/>
          </w:tcPr>
          <w:p w14:paraId="772CD67E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0E2DA620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1890" w:type="dxa"/>
            <w:vMerge/>
          </w:tcPr>
          <w:p w14:paraId="084AC0F7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36D98512" w14:textId="77777777" w:rsidR="00D43633" w:rsidRDefault="00D43633" w:rsidP="00D43633">
            <w:r w:rsidRPr="007D0E29">
              <w:t xml:space="preserve">Elettronica ed elettrotecnica </w:t>
            </w:r>
          </w:p>
          <w:p w14:paraId="51D2C600" w14:textId="77777777" w:rsidR="00D43633" w:rsidRDefault="00D43633" w:rsidP="00D43633">
            <w:r w:rsidRPr="007D0E29">
              <w:t>(Biennio</w:t>
            </w:r>
            <w:r>
              <w:t xml:space="preserve"> comune</w:t>
            </w:r>
            <w:r w:rsidRPr="007D0E29">
              <w:t>)</w:t>
            </w:r>
          </w:p>
        </w:tc>
        <w:tc>
          <w:tcPr>
            <w:tcW w:w="425" w:type="dxa"/>
          </w:tcPr>
          <w:p w14:paraId="1E02CC43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C62ED25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4442" w:type="dxa"/>
          </w:tcPr>
          <w:p w14:paraId="2A30973C" w14:textId="77777777" w:rsidR="00D43633" w:rsidRPr="00D43633" w:rsidRDefault="001228F9" w:rsidP="00D43633">
            <w:r>
              <w:t>Manutenzione e assistenza tecnica</w:t>
            </w:r>
          </w:p>
        </w:tc>
        <w:tc>
          <w:tcPr>
            <w:tcW w:w="427" w:type="dxa"/>
          </w:tcPr>
          <w:p w14:paraId="252696C4" w14:textId="77777777" w:rsidR="00D43633" w:rsidRDefault="00D43633" w:rsidP="00D43633">
            <w:pPr>
              <w:rPr>
                <w:sz w:val="24"/>
              </w:rPr>
            </w:pPr>
          </w:p>
        </w:tc>
      </w:tr>
      <w:tr w:rsidR="00D43633" w14:paraId="2425F8BD" w14:textId="77777777" w:rsidTr="00E93086">
        <w:tc>
          <w:tcPr>
            <w:tcW w:w="2943" w:type="dxa"/>
          </w:tcPr>
          <w:p w14:paraId="4B644687" w14:textId="77777777" w:rsidR="00D43633" w:rsidRDefault="00D43633" w:rsidP="00D43633">
            <w:r>
              <w:t xml:space="preserve"> </w:t>
            </w:r>
            <w:r w:rsidRPr="00085D4B">
              <w:t xml:space="preserve">Licei delle scienze umane </w:t>
            </w:r>
            <w:r>
              <w:t xml:space="preserve">- </w:t>
            </w:r>
          </w:p>
          <w:p w14:paraId="60F2855A" w14:textId="77777777" w:rsidR="00D43633" w:rsidRPr="00085D4B" w:rsidRDefault="00D43633" w:rsidP="00D43633">
            <w:r w:rsidRPr="00085D4B">
              <w:t>opzione economico-sociale</w:t>
            </w:r>
          </w:p>
        </w:tc>
        <w:tc>
          <w:tcPr>
            <w:tcW w:w="426" w:type="dxa"/>
          </w:tcPr>
          <w:p w14:paraId="52F2C581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68FD0B6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1890" w:type="dxa"/>
            <w:vMerge/>
          </w:tcPr>
          <w:p w14:paraId="1646B0B5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30F5DA62" w14:textId="77777777" w:rsidR="00D43633" w:rsidRDefault="00D43633" w:rsidP="00D43633">
            <w:r w:rsidRPr="003F2B32">
              <w:t>Trasporti e logistica</w:t>
            </w:r>
          </w:p>
          <w:p w14:paraId="62C7B824" w14:textId="77777777" w:rsidR="00D43633" w:rsidRPr="003F2B32" w:rsidRDefault="00D43633" w:rsidP="00D43633">
            <w:r w:rsidRPr="007D0E29">
              <w:t>(Biennio</w:t>
            </w:r>
            <w:r>
              <w:t xml:space="preserve"> comune</w:t>
            </w:r>
            <w:r w:rsidRPr="007D0E29">
              <w:t>)</w:t>
            </w:r>
          </w:p>
        </w:tc>
        <w:tc>
          <w:tcPr>
            <w:tcW w:w="425" w:type="dxa"/>
          </w:tcPr>
          <w:p w14:paraId="22F0356A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743DF268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4442" w:type="dxa"/>
          </w:tcPr>
          <w:p w14:paraId="078963E4" w14:textId="77777777" w:rsidR="00D43633" w:rsidRPr="00D43633" w:rsidRDefault="001228F9" w:rsidP="00D43633">
            <w:r>
              <w:t>Gestione delle acque e risanamento ambientale</w:t>
            </w:r>
          </w:p>
        </w:tc>
        <w:tc>
          <w:tcPr>
            <w:tcW w:w="427" w:type="dxa"/>
          </w:tcPr>
          <w:p w14:paraId="3CC9C8B7" w14:textId="77777777" w:rsidR="00D43633" w:rsidRDefault="00D43633" w:rsidP="00D43633">
            <w:pPr>
              <w:rPr>
                <w:sz w:val="24"/>
              </w:rPr>
            </w:pPr>
          </w:p>
        </w:tc>
      </w:tr>
      <w:tr w:rsidR="00D43633" w14:paraId="11F591BA" w14:textId="77777777" w:rsidTr="00E93086">
        <w:tc>
          <w:tcPr>
            <w:tcW w:w="2943" w:type="dxa"/>
          </w:tcPr>
          <w:p w14:paraId="5FC41F7C" w14:textId="77777777" w:rsidR="00D43633" w:rsidRPr="00085D4B" w:rsidRDefault="00D43633" w:rsidP="00D43633">
            <w:r w:rsidRPr="00085D4B">
              <w:t xml:space="preserve">Liceo Artistico </w:t>
            </w:r>
            <w:r>
              <w:t>– biennio comune</w:t>
            </w:r>
          </w:p>
        </w:tc>
        <w:tc>
          <w:tcPr>
            <w:tcW w:w="426" w:type="dxa"/>
          </w:tcPr>
          <w:p w14:paraId="01F8B410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3D207F63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1890" w:type="dxa"/>
            <w:vMerge/>
          </w:tcPr>
          <w:p w14:paraId="22C3CDF0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4CC039EB" w14:textId="77777777" w:rsidR="00D43633" w:rsidRDefault="00D43633" w:rsidP="00D43633">
            <w:r w:rsidRPr="007D0E29">
              <w:t>Informatica e telecomunicazioni</w:t>
            </w:r>
          </w:p>
          <w:p w14:paraId="057ABC06" w14:textId="77777777" w:rsidR="00D43633" w:rsidRPr="003F2B32" w:rsidRDefault="00D43633" w:rsidP="00D43633">
            <w:r w:rsidRPr="007D0E29">
              <w:t>(Biennio</w:t>
            </w:r>
            <w:r>
              <w:t xml:space="preserve"> comune</w:t>
            </w:r>
            <w:r w:rsidRPr="007D0E29">
              <w:t>)</w:t>
            </w:r>
          </w:p>
        </w:tc>
        <w:tc>
          <w:tcPr>
            <w:tcW w:w="425" w:type="dxa"/>
          </w:tcPr>
          <w:p w14:paraId="508BE8E0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271CA25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4442" w:type="dxa"/>
          </w:tcPr>
          <w:p w14:paraId="0264AF15" w14:textId="77777777" w:rsidR="00D43633" w:rsidRPr="00D43633" w:rsidRDefault="001228F9" w:rsidP="00D43633">
            <w:r>
              <w:t>Servizi commerciali</w:t>
            </w:r>
          </w:p>
        </w:tc>
        <w:tc>
          <w:tcPr>
            <w:tcW w:w="427" w:type="dxa"/>
          </w:tcPr>
          <w:p w14:paraId="6B9D7099" w14:textId="77777777" w:rsidR="00D43633" w:rsidRDefault="00D43633" w:rsidP="00D43633">
            <w:pPr>
              <w:rPr>
                <w:sz w:val="24"/>
              </w:rPr>
            </w:pPr>
          </w:p>
        </w:tc>
      </w:tr>
      <w:tr w:rsidR="00D43633" w14:paraId="0704AE37" w14:textId="77777777" w:rsidTr="00E93086">
        <w:tc>
          <w:tcPr>
            <w:tcW w:w="2943" w:type="dxa"/>
          </w:tcPr>
          <w:p w14:paraId="14E44598" w14:textId="77777777" w:rsidR="00D43633" w:rsidRDefault="00D43633" w:rsidP="00D43633">
            <w:r w:rsidRPr="00085D4B">
              <w:t>Liceo musicale e coreutico</w:t>
            </w:r>
          </w:p>
          <w:p w14:paraId="144E9477" w14:textId="77777777" w:rsidR="00D43633" w:rsidRPr="00085D4B" w:rsidRDefault="00D43633" w:rsidP="00D43633">
            <w:proofErr w:type="spellStart"/>
            <w:r>
              <w:t>Sez</w:t>
            </w:r>
            <w:proofErr w:type="spellEnd"/>
            <w:r>
              <w:t xml:space="preserve"> Musicale</w:t>
            </w:r>
          </w:p>
        </w:tc>
        <w:tc>
          <w:tcPr>
            <w:tcW w:w="426" w:type="dxa"/>
          </w:tcPr>
          <w:p w14:paraId="25A24E35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5E9F0AD6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1890" w:type="dxa"/>
            <w:vMerge/>
          </w:tcPr>
          <w:p w14:paraId="166FADCE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556B6731" w14:textId="77777777" w:rsidR="00D43633" w:rsidRPr="007D0E29" w:rsidRDefault="00D43633" w:rsidP="00D43633">
            <w:r>
              <w:t>Grafica e Comunicazione</w:t>
            </w:r>
          </w:p>
        </w:tc>
        <w:tc>
          <w:tcPr>
            <w:tcW w:w="425" w:type="dxa"/>
          </w:tcPr>
          <w:p w14:paraId="146294DA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4F51EB4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4442" w:type="dxa"/>
          </w:tcPr>
          <w:p w14:paraId="6AA79902" w14:textId="77777777" w:rsidR="00D43633" w:rsidRPr="00D43633" w:rsidRDefault="001228F9" w:rsidP="00D43633">
            <w:r>
              <w:t>Enogastronomia e ospitalità alberghiera</w:t>
            </w:r>
          </w:p>
        </w:tc>
        <w:tc>
          <w:tcPr>
            <w:tcW w:w="427" w:type="dxa"/>
          </w:tcPr>
          <w:p w14:paraId="3AA5D5B7" w14:textId="77777777" w:rsidR="00D43633" w:rsidRDefault="00D43633" w:rsidP="00D43633">
            <w:pPr>
              <w:rPr>
                <w:sz w:val="24"/>
              </w:rPr>
            </w:pPr>
          </w:p>
        </w:tc>
      </w:tr>
      <w:tr w:rsidR="00D43633" w14:paraId="5590A62A" w14:textId="77777777" w:rsidTr="00E93086">
        <w:tc>
          <w:tcPr>
            <w:tcW w:w="2943" w:type="dxa"/>
          </w:tcPr>
          <w:p w14:paraId="599C3A90" w14:textId="77777777" w:rsidR="00D43633" w:rsidRDefault="00D43633" w:rsidP="00D43633">
            <w:r w:rsidRPr="00085D4B">
              <w:t>Liceo musicale e coreutico</w:t>
            </w:r>
          </w:p>
          <w:p w14:paraId="597F8432" w14:textId="77777777" w:rsidR="00D43633" w:rsidRPr="00085D4B" w:rsidRDefault="00D43633" w:rsidP="00D43633">
            <w:proofErr w:type="spellStart"/>
            <w:r>
              <w:t>Sez</w:t>
            </w:r>
            <w:proofErr w:type="spellEnd"/>
            <w:r>
              <w:t xml:space="preserve"> Coreutica</w:t>
            </w:r>
          </w:p>
        </w:tc>
        <w:tc>
          <w:tcPr>
            <w:tcW w:w="426" w:type="dxa"/>
          </w:tcPr>
          <w:p w14:paraId="0BFF62DC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5F804C97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1890" w:type="dxa"/>
            <w:vMerge/>
          </w:tcPr>
          <w:p w14:paraId="58071F4F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24490D77" w14:textId="77777777" w:rsidR="00D43633" w:rsidRDefault="00D43633" w:rsidP="00D43633">
            <w:r>
              <w:t>Chimica, Materiali e biotecnologia</w:t>
            </w:r>
          </w:p>
          <w:p w14:paraId="21965A0F" w14:textId="77777777" w:rsidR="00D43633" w:rsidRPr="007D0E29" w:rsidRDefault="00D43633" w:rsidP="00D43633">
            <w:r w:rsidRPr="007D0E29">
              <w:t>(Biennio</w:t>
            </w:r>
            <w:r>
              <w:t xml:space="preserve"> comune</w:t>
            </w:r>
            <w:r w:rsidRPr="007D0E29">
              <w:t>)</w:t>
            </w:r>
          </w:p>
        </w:tc>
        <w:tc>
          <w:tcPr>
            <w:tcW w:w="425" w:type="dxa"/>
          </w:tcPr>
          <w:p w14:paraId="2009C466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31C03374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4442" w:type="dxa"/>
          </w:tcPr>
          <w:p w14:paraId="3582BE09" w14:textId="77777777" w:rsidR="00D43633" w:rsidRPr="00D43633" w:rsidRDefault="001228F9" w:rsidP="00D43633">
            <w:r>
              <w:t>Servizi culturali e dello spettacolo</w:t>
            </w:r>
          </w:p>
        </w:tc>
        <w:tc>
          <w:tcPr>
            <w:tcW w:w="427" w:type="dxa"/>
          </w:tcPr>
          <w:p w14:paraId="73C13163" w14:textId="77777777" w:rsidR="00D43633" w:rsidRDefault="00D43633" w:rsidP="00D43633">
            <w:pPr>
              <w:rPr>
                <w:sz w:val="24"/>
              </w:rPr>
            </w:pPr>
          </w:p>
        </w:tc>
      </w:tr>
      <w:tr w:rsidR="00D43633" w14:paraId="5C45A600" w14:textId="77777777" w:rsidTr="00E93086">
        <w:tc>
          <w:tcPr>
            <w:tcW w:w="2943" w:type="dxa"/>
          </w:tcPr>
          <w:p w14:paraId="29437532" w14:textId="77777777" w:rsidR="00D43633" w:rsidRPr="00085D4B" w:rsidRDefault="00D43633" w:rsidP="00D43633">
            <w:r>
              <w:t xml:space="preserve"> </w:t>
            </w:r>
            <w:r w:rsidRPr="00085D4B">
              <w:t>Liceo Classico</w:t>
            </w:r>
          </w:p>
        </w:tc>
        <w:tc>
          <w:tcPr>
            <w:tcW w:w="426" w:type="dxa"/>
          </w:tcPr>
          <w:p w14:paraId="1BF3D423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741DF570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1890" w:type="dxa"/>
            <w:vMerge/>
          </w:tcPr>
          <w:p w14:paraId="3C5DC8C4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74EBE370" w14:textId="77777777" w:rsidR="00D43633" w:rsidRDefault="00D43633" w:rsidP="00D43633">
            <w:r>
              <w:t>Sistema Moda</w:t>
            </w:r>
          </w:p>
          <w:p w14:paraId="18813088" w14:textId="77777777" w:rsidR="00D43633" w:rsidRPr="007D0E29" w:rsidRDefault="00D43633" w:rsidP="00D43633">
            <w:r w:rsidRPr="007D0E29">
              <w:t>(Biennio</w:t>
            </w:r>
            <w:r>
              <w:t xml:space="preserve"> comune</w:t>
            </w:r>
            <w:r w:rsidRPr="007D0E29">
              <w:t>)</w:t>
            </w:r>
          </w:p>
        </w:tc>
        <w:tc>
          <w:tcPr>
            <w:tcW w:w="425" w:type="dxa"/>
          </w:tcPr>
          <w:p w14:paraId="2F2F9A2A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5039FF0B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4442" w:type="dxa"/>
          </w:tcPr>
          <w:p w14:paraId="5BFA3544" w14:textId="77777777" w:rsidR="00D43633" w:rsidRPr="00FC5815" w:rsidRDefault="001228F9" w:rsidP="00D43633">
            <w:pPr>
              <w:rPr>
                <w:b/>
              </w:rPr>
            </w:pPr>
            <w:r w:rsidRPr="00FC5815">
              <w:rPr>
                <w:b/>
              </w:rPr>
              <w:t>Servizi per la sanità e l’assistenza sociale</w:t>
            </w:r>
          </w:p>
        </w:tc>
        <w:tc>
          <w:tcPr>
            <w:tcW w:w="427" w:type="dxa"/>
          </w:tcPr>
          <w:p w14:paraId="28DA5D9A" w14:textId="77777777" w:rsidR="00D43633" w:rsidRDefault="00D43633" w:rsidP="00D43633">
            <w:pPr>
              <w:rPr>
                <w:sz w:val="24"/>
              </w:rPr>
            </w:pPr>
          </w:p>
        </w:tc>
      </w:tr>
      <w:tr w:rsidR="00D43633" w14:paraId="1635D9D4" w14:textId="77777777" w:rsidTr="00E93086">
        <w:tc>
          <w:tcPr>
            <w:tcW w:w="2943" w:type="dxa"/>
          </w:tcPr>
          <w:p w14:paraId="76FE2BA8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426" w:type="dxa"/>
          </w:tcPr>
          <w:p w14:paraId="0FDDCE2F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B3BA82E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1890" w:type="dxa"/>
            <w:vMerge/>
          </w:tcPr>
          <w:p w14:paraId="4AAFD503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568BA7EF" w14:textId="77777777" w:rsidR="00D43633" w:rsidRPr="007D0E29" w:rsidRDefault="00D43633" w:rsidP="00D43633">
            <w:r w:rsidRPr="007D0E29">
              <w:t>Agraria</w:t>
            </w:r>
            <w:r>
              <w:t>,</w:t>
            </w:r>
            <w:r w:rsidRPr="007D0E29">
              <w:t xml:space="preserve"> Agroalimentare e </w:t>
            </w:r>
            <w:r>
              <w:t>A</w:t>
            </w:r>
            <w:r w:rsidRPr="007D0E29">
              <w:t>groindustria</w:t>
            </w:r>
            <w:r w:rsidR="001228F9">
              <w:t xml:space="preserve"> </w:t>
            </w:r>
            <w:r w:rsidRPr="007D0E29">
              <w:t>(Biennio</w:t>
            </w:r>
            <w:r>
              <w:t xml:space="preserve"> comune</w:t>
            </w:r>
            <w:r w:rsidRPr="007D0E29">
              <w:t>)</w:t>
            </w:r>
          </w:p>
        </w:tc>
        <w:tc>
          <w:tcPr>
            <w:tcW w:w="425" w:type="dxa"/>
          </w:tcPr>
          <w:p w14:paraId="46B65F7B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5D79BB7D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4442" w:type="dxa"/>
          </w:tcPr>
          <w:p w14:paraId="221A8108" w14:textId="77777777" w:rsidR="00D43633" w:rsidRPr="00D43633" w:rsidRDefault="001228F9" w:rsidP="00D43633">
            <w:r>
              <w:t>Arti ausiliarie delle professioni sanitarie: Odontotecnico</w:t>
            </w:r>
          </w:p>
        </w:tc>
        <w:tc>
          <w:tcPr>
            <w:tcW w:w="427" w:type="dxa"/>
          </w:tcPr>
          <w:p w14:paraId="6DD4C27B" w14:textId="77777777" w:rsidR="00D43633" w:rsidRDefault="00D43633" w:rsidP="00D43633">
            <w:pPr>
              <w:rPr>
                <w:sz w:val="24"/>
              </w:rPr>
            </w:pPr>
          </w:p>
        </w:tc>
      </w:tr>
      <w:tr w:rsidR="00D43633" w14:paraId="6447159E" w14:textId="77777777" w:rsidTr="00E93086">
        <w:tc>
          <w:tcPr>
            <w:tcW w:w="2943" w:type="dxa"/>
          </w:tcPr>
          <w:p w14:paraId="2AF25848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426" w:type="dxa"/>
          </w:tcPr>
          <w:p w14:paraId="2E3199D3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3FE6FB0F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1890" w:type="dxa"/>
            <w:vMerge/>
          </w:tcPr>
          <w:p w14:paraId="1B3A4C43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268C69B4" w14:textId="77777777" w:rsidR="00D43633" w:rsidRDefault="00D43633" w:rsidP="00D43633">
            <w:r>
              <w:t>Costruzione, Ambiente e Territorio</w:t>
            </w:r>
          </w:p>
          <w:p w14:paraId="73BFDD2D" w14:textId="77777777" w:rsidR="00D43633" w:rsidRPr="007D0E29" w:rsidRDefault="00D43633" w:rsidP="00D43633">
            <w:r w:rsidRPr="007D0E29">
              <w:t>(Biennio</w:t>
            </w:r>
            <w:r>
              <w:t xml:space="preserve"> comune</w:t>
            </w:r>
            <w:r w:rsidRPr="007D0E29">
              <w:t>)</w:t>
            </w:r>
          </w:p>
        </w:tc>
        <w:tc>
          <w:tcPr>
            <w:tcW w:w="425" w:type="dxa"/>
          </w:tcPr>
          <w:p w14:paraId="22950FCB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B8BAFBE" w14:textId="77777777" w:rsidR="00D43633" w:rsidRDefault="00D43633" w:rsidP="00D43633">
            <w:pPr>
              <w:rPr>
                <w:sz w:val="24"/>
              </w:rPr>
            </w:pPr>
          </w:p>
        </w:tc>
        <w:tc>
          <w:tcPr>
            <w:tcW w:w="4442" w:type="dxa"/>
          </w:tcPr>
          <w:p w14:paraId="48E1F36D" w14:textId="77777777" w:rsidR="006120C0" w:rsidRDefault="001228F9" w:rsidP="001228F9">
            <w:r>
              <w:t xml:space="preserve">Arti ausiliarie delle professioni sanitarie: </w:t>
            </w:r>
          </w:p>
          <w:p w14:paraId="1F44698D" w14:textId="77777777" w:rsidR="00D43633" w:rsidRPr="00D43633" w:rsidRDefault="001228F9" w:rsidP="001228F9">
            <w:r>
              <w:t>Ottico</w:t>
            </w:r>
          </w:p>
        </w:tc>
        <w:tc>
          <w:tcPr>
            <w:tcW w:w="427" w:type="dxa"/>
          </w:tcPr>
          <w:p w14:paraId="1E920E9B" w14:textId="77777777" w:rsidR="00D43633" w:rsidRDefault="00D43633" w:rsidP="00D43633">
            <w:pPr>
              <w:rPr>
                <w:sz w:val="24"/>
              </w:rPr>
            </w:pPr>
          </w:p>
        </w:tc>
      </w:tr>
    </w:tbl>
    <w:p w14:paraId="161528EA" w14:textId="77777777" w:rsidR="00971FDE" w:rsidRDefault="00971FDE" w:rsidP="006120C0">
      <w:pPr>
        <w:jc w:val="right"/>
        <w:rPr>
          <w:sz w:val="24"/>
        </w:rPr>
      </w:pPr>
    </w:p>
    <w:p w14:paraId="44CF5CAB" w14:textId="77777777" w:rsidR="0019570D" w:rsidRDefault="0019570D" w:rsidP="006120C0">
      <w:pPr>
        <w:jc w:val="right"/>
        <w:rPr>
          <w:b/>
          <w:sz w:val="28"/>
          <w:szCs w:val="28"/>
        </w:rPr>
      </w:pPr>
      <w:r w:rsidRPr="001D7C0F">
        <w:rPr>
          <w:b/>
          <w:sz w:val="28"/>
          <w:szCs w:val="28"/>
        </w:rPr>
        <w:t>IL CONSIGLIO DI CLASSE</w:t>
      </w:r>
    </w:p>
    <w:p w14:paraId="6222E6C8" w14:textId="77777777" w:rsidR="009350D5" w:rsidRPr="001D7C0F" w:rsidRDefault="00381F81" w:rsidP="001D7C0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Il Coordinatore</w:t>
      </w:r>
    </w:p>
    <w:sectPr w:rsidR="009350D5" w:rsidRPr="001D7C0F" w:rsidSect="00E93086">
      <w:headerReference w:type="default" r:id="rId7"/>
      <w:pgSz w:w="16838" w:h="11906" w:orient="landscape"/>
      <w:pgMar w:top="731" w:right="1417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B743" w14:textId="77777777" w:rsidR="00252517" w:rsidRDefault="00252517" w:rsidP="00E93086">
      <w:r>
        <w:separator/>
      </w:r>
    </w:p>
  </w:endnote>
  <w:endnote w:type="continuationSeparator" w:id="0">
    <w:p w14:paraId="69CA0481" w14:textId="77777777" w:rsidR="00252517" w:rsidRDefault="00252517" w:rsidP="00E9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B7C3" w14:textId="77777777" w:rsidR="00252517" w:rsidRDefault="00252517" w:rsidP="00E93086">
      <w:r>
        <w:separator/>
      </w:r>
    </w:p>
  </w:footnote>
  <w:footnote w:type="continuationSeparator" w:id="0">
    <w:p w14:paraId="50906DA9" w14:textId="77777777" w:rsidR="00252517" w:rsidRDefault="00252517" w:rsidP="00E9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7705" w14:textId="77777777" w:rsidR="00E93086" w:rsidRDefault="00E93086" w:rsidP="00E93086">
    <w:pPr>
      <w:autoSpaceDE w:val="0"/>
      <w:autoSpaceDN w:val="0"/>
      <w:adjustRightInd w:val="0"/>
      <w:spacing w:before="120"/>
      <w:rPr>
        <w:b/>
        <w:bCs/>
        <w:sz w:val="24"/>
      </w:rPr>
    </w:pPr>
  </w:p>
  <w:p w14:paraId="5080F1CD" w14:textId="77777777" w:rsidR="00E93086" w:rsidRDefault="00E93086" w:rsidP="00E93086">
    <w:pPr>
      <w:spacing w:line="276" w:lineRule="auto"/>
      <w:jc w:val="center"/>
      <w:rPr>
        <w:rFonts w:ascii="Cambria" w:eastAsia="Calibri" w:hAnsi="Cambria" w:cs="Arial"/>
        <w:szCs w:val="28"/>
      </w:rPr>
    </w:pPr>
    <w:r>
      <w:rPr>
        <w:rFonts w:ascii="Cambria" w:eastAsia="Calibri" w:hAnsi="Cambria" w:cs="Arial"/>
        <w:szCs w:val="28"/>
      </w:rPr>
      <w:t>ISTITUTO COMPRENSIVO STATALE</w:t>
    </w:r>
  </w:p>
  <w:p w14:paraId="7DC93064" w14:textId="77777777" w:rsidR="00E93086" w:rsidRDefault="00E93086" w:rsidP="00E93086">
    <w:pPr>
      <w:spacing w:line="276" w:lineRule="auto"/>
      <w:jc w:val="center"/>
      <w:rPr>
        <w:rFonts w:ascii="Cambria" w:eastAsia="Calibri" w:hAnsi="Cambria" w:cs="Arial"/>
        <w:szCs w:val="28"/>
      </w:rPr>
    </w:pPr>
    <w:r>
      <w:rPr>
        <w:rFonts w:ascii="Cambria" w:eastAsia="Calibri" w:hAnsi="Cambria" w:cs="Arial"/>
        <w:noProof/>
      </w:rPr>
      <w:drawing>
        <wp:inline distT="0" distB="0" distL="0" distR="0" wp14:anchorId="77A91FF3" wp14:editId="2E3B94FB">
          <wp:extent cx="165100" cy="165100"/>
          <wp:effectExtent l="0" t="0" r="6350" b="635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Calibri" w:hAnsi="Cambria" w:cs="Arial"/>
        <w:szCs w:val="28"/>
      </w:rPr>
      <w:t xml:space="preserve"> “Paolo Borsellino”</w:t>
    </w:r>
    <w:r>
      <w:rPr>
        <w:rFonts w:ascii="Cambria" w:eastAsia="Calibri" w:hAnsi="Cambria"/>
        <w:noProof/>
      </w:rPr>
      <w:t xml:space="preserve"> </w:t>
    </w:r>
    <w:r>
      <w:rPr>
        <w:rFonts w:ascii="Cambria" w:eastAsia="Calibri" w:hAnsi="Cambria"/>
        <w:noProof/>
      </w:rPr>
      <w:drawing>
        <wp:inline distT="0" distB="0" distL="0" distR="0" wp14:anchorId="3ECF23A5" wp14:editId="2B974F34">
          <wp:extent cx="127000" cy="139700"/>
          <wp:effectExtent l="0" t="0" r="6350" b="0"/>
          <wp:docPr id="16" name="Immagine 16" descr="simbolo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imbolo TWIT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3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527440" w14:textId="77777777" w:rsidR="00E93086" w:rsidRDefault="00E93086" w:rsidP="00E93086">
    <w:pPr>
      <w:spacing w:line="276" w:lineRule="auto"/>
      <w:jc w:val="center"/>
      <w:rPr>
        <w:rFonts w:ascii="Cambria" w:eastAsia="Calibri" w:hAnsi="Cambria" w:cs="Arial"/>
        <w:b/>
        <w:szCs w:val="28"/>
      </w:rPr>
    </w:pPr>
    <w:r>
      <w:rPr>
        <w:rFonts w:ascii="Cambria" w:eastAsia="Calibri" w:hAnsi="Cambria" w:cs="Arial"/>
        <w:lang w:val="pt-BR"/>
      </w:rPr>
      <w:t xml:space="preserve">Via Lavinium s.n.c. – </w:t>
    </w:r>
    <w:r>
      <w:rPr>
        <w:rFonts w:ascii="Cambria" w:eastAsia="Calibri" w:hAnsi="Cambria" w:cs="Arial"/>
        <w:szCs w:val="28"/>
      </w:rPr>
      <w:t>87020 SANTA MARIA DEL CEDRO (CS</w:t>
    </w:r>
    <w:r>
      <w:rPr>
        <w:rFonts w:ascii="Cambria" w:eastAsia="Calibri" w:hAnsi="Cambria" w:cs="Arial"/>
        <w:b/>
        <w:szCs w:val="28"/>
      </w:rPr>
      <w:t>)</w:t>
    </w:r>
  </w:p>
  <w:p w14:paraId="384281E8" w14:textId="77777777" w:rsidR="00E93086" w:rsidRDefault="00E93086" w:rsidP="00E93086">
    <w:pPr>
      <w:spacing w:line="276" w:lineRule="auto"/>
      <w:jc w:val="center"/>
      <w:rPr>
        <w:rFonts w:ascii="Cambria" w:eastAsia="Calibri" w:hAnsi="Cambria" w:cs="Arial"/>
        <w:lang w:val="pt-BR"/>
      </w:rPr>
    </w:pPr>
    <w:r>
      <w:rPr>
        <w:rFonts w:ascii="Cambria" w:eastAsia="Calibri" w:hAnsi="Cambria" w:cs="Arial"/>
        <w:lang w:val="pt-BR"/>
      </w:rPr>
      <w:t>Tel. e Fax 0985/5462-5731 - C.F. 92011810782 - C. M. CSIC83700R</w:t>
    </w:r>
  </w:p>
  <w:p w14:paraId="6A7E8622" w14:textId="77777777" w:rsidR="00E93086" w:rsidRDefault="00000000" w:rsidP="00E93086">
    <w:pPr>
      <w:spacing w:line="276" w:lineRule="auto"/>
      <w:jc w:val="center"/>
      <w:rPr>
        <w:rFonts w:ascii="Cambria" w:eastAsia="Calibri" w:hAnsi="Cambria" w:cs="Arial"/>
      </w:rPr>
    </w:pPr>
    <w:hyperlink r:id="rId3" w:history="1">
      <w:r w:rsidR="00E93086">
        <w:rPr>
          <w:rStyle w:val="Collegamentoipertestuale"/>
          <w:rFonts w:ascii="Cambria" w:eastAsia="Calibri" w:hAnsi="Cambria" w:cs="Arial"/>
          <w:lang w:val="pt-BR"/>
        </w:rPr>
        <w:t>www.icsantamariadelcedro.edu.it</w:t>
      </w:r>
    </w:hyperlink>
    <w:r w:rsidR="00E93086">
      <w:rPr>
        <w:rFonts w:ascii="Cambria" w:eastAsia="Calibri" w:hAnsi="Cambria" w:cs="Arial"/>
        <w:lang w:val="pt-BR"/>
      </w:rPr>
      <w:t xml:space="preserve"> e-mail: </w:t>
    </w:r>
    <w:hyperlink r:id="rId4" w:history="1">
      <w:r w:rsidR="00E93086">
        <w:rPr>
          <w:rStyle w:val="Collegamentoipertestuale"/>
          <w:rFonts w:ascii="Cambria" w:eastAsia="Calibri" w:hAnsi="Cambria" w:cs="Arial"/>
          <w:lang w:val="pt-BR"/>
        </w:rPr>
        <w:t>csic83700r@istruzione.it</w:t>
      </w:r>
    </w:hyperlink>
    <w:r w:rsidR="00E93086">
      <w:rPr>
        <w:rFonts w:ascii="Cambria" w:eastAsia="Calibri" w:hAnsi="Cambria" w:cs="Arial"/>
        <w:lang w:val="pt-BR"/>
      </w:rPr>
      <w:t xml:space="preserve">  </w:t>
    </w:r>
    <w:proofErr w:type="spellStart"/>
    <w:r w:rsidR="00E93086">
      <w:rPr>
        <w:rFonts w:ascii="Cambria" w:eastAsia="Calibri" w:hAnsi="Cambria" w:cs="Arial"/>
      </w:rPr>
      <w:t>pec</w:t>
    </w:r>
    <w:proofErr w:type="spellEnd"/>
    <w:r w:rsidR="00E93086">
      <w:rPr>
        <w:rFonts w:ascii="Cambria" w:eastAsia="Calibri" w:hAnsi="Cambria" w:cs="Arial"/>
      </w:rPr>
      <w:t xml:space="preserve">: </w:t>
    </w:r>
    <w:hyperlink r:id="rId5" w:history="1">
      <w:r w:rsidR="00E93086">
        <w:rPr>
          <w:rStyle w:val="Collegamentoipertestuale"/>
          <w:rFonts w:ascii="Cambria" w:eastAsia="Calibri" w:hAnsi="Cambria" w:cs="Arial"/>
        </w:rPr>
        <w:t>csic83700r@pec.istruzione.it</w:t>
      </w:r>
    </w:hyperlink>
    <w:r w:rsidR="00E93086">
      <w:rPr>
        <w:rFonts w:ascii="Cambria" w:eastAsia="Calibri" w:hAnsi="Cambria" w:cs="Arial"/>
      </w:rPr>
      <w:t xml:space="preserve"> </w:t>
    </w:r>
  </w:p>
  <w:p w14:paraId="12ECB2ED" w14:textId="77777777" w:rsidR="00E93086" w:rsidRDefault="00E93086" w:rsidP="00E93086">
    <w:pPr>
      <w:spacing w:line="276" w:lineRule="auto"/>
      <w:jc w:val="center"/>
      <w:rPr>
        <w:rFonts w:ascii="Cambria" w:eastAsia="Calibri" w:hAnsi="Cambria" w:cs="Arial"/>
        <w:u w:val="single"/>
        <w:lang w:val="pt-BR"/>
      </w:rPr>
    </w:pPr>
    <w:r>
      <w:rPr>
        <w:rFonts w:ascii="Cambria" w:eastAsia="Calibri" w:hAnsi="Cambria" w:cs="Arial"/>
        <w:u w:val="single"/>
      </w:rPr>
      <w:t>Scuola Secondaria I Grado ad indirizzo musicale</w:t>
    </w:r>
  </w:p>
  <w:p w14:paraId="1D98E925" w14:textId="77777777" w:rsidR="00E93086" w:rsidRDefault="00E930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78C294A"/>
    <w:multiLevelType w:val="hybridMultilevel"/>
    <w:tmpl w:val="73805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C193C"/>
    <w:multiLevelType w:val="hybridMultilevel"/>
    <w:tmpl w:val="9CD0858C"/>
    <w:lvl w:ilvl="0" w:tplc="04100001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44774"/>
    <w:multiLevelType w:val="hybridMultilevel"/>
    <w:tmpl w:val="04A0C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95608">
    <w:abstractNumId w:val="0"/>
  </w:num>
  <w:num w:numId="2" w16cid:durableId="393823120">
    <w:abstractNumId w:val="2"/>
  </w:num>
  <w:num w:numId="3" w16cid:durableId="521631255">
    <w:abstractNumId w:val="3"/>
  </w:num>
  <w:num w:numId="4" w16cid:durableId="330524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BB"/>
    <w:rsid w:val="000074F5"/>
    <w:rsid w:val="00085D4B"/>
    <w:rsid w:val="001228F9"/>
    <w:rsid w:val="0019570D"/>
    <w:rsid w:val="001D7C0F"/>
    <w:rsid w:val="002509DB"/>
    <w:rsid w:val="00252517"/>
    <w:rsid w:val="00381F81"/>
    <w:rsid w:val="003F2B32"/>
    <w:rsid w:val="00555CFE"/>
    <w:rsid w:val="006120C0"/>
    <w:rsid w:val="00637CD5"/>
    <w:rsid w:val="0070636F"/>
    <w:rsid w:val="007D0E29"/>
    <w:rsid w:val="007E19BB"/>
    <w:rsid w:val="008C51E8"/>
    <w:rsid w:val="008E1B33"/>
    <w:rsid w:val="009350D5"/>
    <w:rsid w:val="00952EA0"/>
    <w:rsid w:val="00971FDE"/>
    <w:rsid w:val="009E3C86"/>
    <w:rsid w:val="00A474FE"/>
    <w:rsid w:val="00A507FC"/>
    <w:rsid w:val="00A920FD"/>
    <w:rsid w:val="00BC4107"/>
    <w:rsid w:val="00D43633"/>
    <w:rsid w:val="00E001AE"/>
    <w:rsid w:val="00E81C7E"/>
    <w:rsid w:val="00E93086"/>
    <w:rsid w:val="00FC5815"/>
    <w:rsid w:val="00FE7C56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65374"/>
  <w15:docId w15:val="{7B83277A-86D0-4C8E-B40A-C7273650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19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7E19BB"/>
    <w:pPr>
      <w:keepNext/>
      <w:numPr>
        <w:numId w:val="2"/>
      </w:numPr>
      <w:tabs>
        <w:tab w:val="num" w:pos="360"/>
      </w:tabs>
      <w:ind w:left="0" w:firstLine="0"/>
      <w:jc w:val="center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7E19BB"/>
    <w:pPr>
      <w:keepNext/>
      <w:numPr>
        <w:ilvl w:val="1"/>
        <w:numId w:val="2"/>
      </w:numPr>
      <w:tabs>
        <w:tab w:val="num" w:pos="360"/>
      </w:tabs>
      <w:ind w:left="0" w:firstLine="0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19B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olo2Carattere">
    <w:name w:val="Titolo 2 Carattere"/>
    <w:basedOn w:val="Carpredefinitoparagrafo"/>
    <w:link w:val="Titolo2"/>
    <w:rsid w:val="007E19BB"/>
    <w:rPr>
      <w:rFonts w:ascii="Times New Roman" w:eastAsia="Times New Roman" w:hAnsi="Times New Roman" w:cs="Times New Roman"/>
      <w:sz w:val="24"/>
      <w:szCs w:val="20"/>
    </w:rPr>
  </w:style>
  <w:style w:type="table" w:styleId="Grigliatabella">
    <w:name w:val="Table Grid"/>
    <w:basedOn w:val="Tabellanormale"/>
    <w:uiPriority w:val="59"/>
    <w:rsid w:val="007E1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350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3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086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93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086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E93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ntamariadelcedr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csic83700r@pec.istruzione.it" TargetMode="External"/><Relationship Id="rId4" Type="http://schemas.openxmlformats.org/officeDocument/2006/relationships/hyperlink" Target="mailto:csic837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toshiba.1</dc:creator>
  <cp:lastModifiedBy>MARILENA SILVESTRI</cp:lastModifiedBy>
  <cp:revision>2</cp:revision>
  <cp:lastPrinted>2020-12-11T18:26:00Z</cp:lastPrinted>
  <dcterms:created xsi:type="dcterms:W3CDTF">2023-11-23T10:22:00Z</dcterms:created>
  <dcterms:modified xsi:type="dcterms:W3CDTF">2023-11-23T10:22:00Z</dcterms:modified>
</cp:coreProperties>
</file>